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2F983" w14:textId="77777777" w:rsidR="00FE0EEA" w:rsidRPr="00FE0EEA" w:rsidRDefault="00FE0EEA" w:rsidP="00FE0EEA">
      <w:pPr>
        <w:rPr>
          <w:rFonts w:ascii="Times New Roman" w:hAnsi="Times New Roman" w:cs="Times New Roman"/>
        </w:rPr>
      </w:pPr>
      <w:r w:rsidRPr="00FE0EEA">
        <w:rPr>
          <w:rFonts w:ascii="Arial" w:hAnsi="Arial" w:cs="Arial"/>
          <w:b/>
          <w:bCs/>
          <w:color w:val="000000"/>
          <w:sz w:val="32"/>
          <w:szCs w:val="32"/>
        </w:rPr>
        <w:t>Press Release</w:t>
      </w:r>
    </w:p>
    <w:p w14:paraId="551ADA66" w14:textId="77777777" w:rsidR="00FE0EEA" w:rsidRPr="00FE0EEA" w:rsidRDefault="00FE0EEA" w:rsidP="00FE0EEA">
      <w:pPr>
        <w:jc w:val="right"/>
        <w:rPr>
          <w:rFonts w:ascii="Times New Roman" w:hAnsi="Times New Roman" w:cs="Times New Roman"/>
        </w:rPr>
      </w:pPr>
      <w:r w:rsidRPr="00FE0EEA">
        <w:rPr>
          <w:rFonts w:ascii="Arial" w:hAnsi="Arial" w:cs="Arial"/>
          <w:b/>
          <w:bCs/>
          <w:color w:val="000000"/>
          <w:sz w:val="28"/>
          <w:szCs w:val="28"/>
        </w:rPr>
        <w:t>FOR INFORMATION CONTACT:</w:t>
      </w:r>
    </w:p>
    <w:p w14:paraId="023963A9" w14:textId="77777777" w:rsidR="00FE0EEA" w:rsidRPr="00FE0EEA" w:rsidRDefault="00FE0EEA" w:rsidP="00FE0EEA">
      <w:pPr>
        <w:jc w:val="right"/>
        <w:rPr>
          <w:rFonts w:ascii="Times New Roman" w:hAnsi="Times New Roman" w:cs="Times New Roman"/>
        </w:rPr>
      </w:pPr>
      <w:r w:rsidRPr="00FE0EEA">
        <w:rPr>
          <w:rFonts w:ascii="Arial" w:hAnsi="Arial" w:cs="Arial"/>
          <w:color w:val="000000"/>
          <w:sz w:val="22"/>
          <w:szCs w:val="22"/>
        </w:rPr>
        <w:t xml:space="preserve">Jeff </w:t>
      </w:r>
      <w:proofErr w:type="spellStart"/>
      <w:r w:rsidRPr="00FE0EEA">
        <w:rPr>
          <w:rFonts w:ascii="Arial" w:hAnsi="Arial" w:cs="Arial"/>
          <w:color w:val="000000"/>
          <w:sz w:val="22"/>
          <w:szCs w:val="22"/>
        </w:rPr>
        <w:t>Hammerberg</w:t>
      </w:r>
      <w:proofErr w:type="spellEnd"/>
    </w:p>
    <w:p w14:paraId="6EB0ED62" w14:textId="77777777" w:rsidR="00FE0EEA" w:rsidRPr="00FE0EEA" w:rsidRDefault="003064B4" w:rsidP="00FE0EEA">
      <w:pPr>
        <w:jc w:val="right"/>
        <w:rPr>
          <w:rFonts w:ascii="Times New Roman" w:hAnsi="Times New Roman" w:cs="Times New Roman"/>
        </w:rPr>
      </w:pPr>
      <w:hyperlink r:id="rId4" w:history="1">
        <w:r w:rsidR="00FE0EEA" w:rsidRPr="00FE0EEA">
          <w:rPr>
            <w:rFonts w:ascii="Arial" w:hAnsi="Arial" w:cs="Arial"/>
            <w:color w:val="1155CC"/>
            <w:sz w:val="22"/>
            <w:szCs w:val="22"/>
            <w:u w:val="single"/>
          </w:rPr>
          <w:t>JeffHammerberg@gmail.com</w:t>
        </w:r>
      </w:hyperlink>
    </w:p>
    <w:p w14:paraId="148FC224" w14:textId="77777777" w:rsidR="00FE0EEA" w:rsidRPr="00FE0EEA" w:rsidRDefault="00FE0EEA" w:rsidP="00FE0EEA">
      <w:pPr>
        <w:rPr>
          <w:rFonts w:ascii="Times New Roman" w:eastAsia="Times New Roman" w:hAnsi="Times New Roman" w:cs="Times New Roman"/>
        </w:rPr>
      </w:pPr>
    </w:p>
    <w:p w14:paraId="6A179B18" w14:textId="77777777" w:rsidR="00FE0EEA" w:rsidRPr="00FE0EEA" w:rsidRDefault="00FE0EEA" w:rsidP="00FE0EEA">
      <w:pPr>
        <w:rPr>
          <w:rFonts w:ascii="Times New Roman" w:hAnsi="Times New Roman" w:cs="Times New Roman"/>
        </w:rPr>
      </w:pPr>
      <w:r w:rsidRPr="00FE0EEA">
        <w:rPr>
          <w:rFonts w:ascii="Arial" w:hAnsi="Arial" w:cs="Arial"/>
          <w:color w:val="000000"/>
          <w:sz w:val="28"/>
          <w:szCs w:val="28"/>
        </w:rPr>
        <w:t>For Immediate Release</w:t>
      </w:r>
    </w:p>
    <w:p w14:paraId="26A5D484" w14:textId="77777777" w:rsidR="00FE0EEA" w:rsidRPr="00FE0EEA" w:rsidRDefault="00FE0EEA" w:rsidP="00FE0EEA">
      <w:pPr>
        <w:rPr>
          <w:rFonts w:ascii="Times New Roman" w:hAnsi="Times New Roman" w:cs="Times New Roman"/>
        </w:rPr>
      </w:pPr>
      <w:r w:rsidRPr="00FE0EEA">
        <w:rPr>
          <w:rFonts w:ascii="Arial" w:hAnsi="Arial" w:cs="Arial"/>
          <w:color w:val="000000"/>
          <w:sz w:val="22"/>
          <w:szCs w:val="22"/>
        </w:rPr>
        <w:t xml:space="preserve"> </w:t>
      </w:r>
    </w:p>
    <w:p w14:paraId="42D69BE7" w14:textId="77777777" w:rsidR="00FE0EEA" w:rsidRPr="00FE0EEA" w:rsidRDefault="00FE0EEA" w:rsidP="00FE0EEA">
      <w:pPr>
        <w:jc w:val="center"/>
        <w:rPr>
          <w:rFonts w:ascii="Times New Roman" w:hAnsi="Times New Roman" w:cs="Times New Roman"/>
        </w:rPr>
      </w:pPr>
      <w:r w:rsidRPr="00FE0EEA">
        <w:rPr>
          <w:rFonts w:ascii="Arial" w:hAnsi="Arial" w:cs="Arial"/>
          <w:b/>
          <w:bCs/>
          <w:color w:val="000000"/>
          <w:sz w:val="28"/>
          <w:szCs w:val="28"/>
        </w:rPr>
        <w:t>REAL ESTATE SERVICE PROVIDES LGBTQ-FRIENDLY RATING METRIC OF TOP-10 NATIONAL MORTGAGE LENDERS</w:t>
      </w:r>
    </w:p>
    <w:p w14:paraId="3E27BF7D" w14:textId="77777777" w:rsidR="00FE0EEA" w:rsidRPr="00FE0EEA" w:rsidRDefault="00FE0EEA" w:rsidP="00FE0EEA">
      <w:pPr>
        <w:rPr>
          <w:rFonts w:ascii="Times New Roman" w:eastAsia="Times New Roman" w:hAnsi="Times New Roman" w:cs="Times New Roman"/>
        </w:rPr>
      </w:pPr>
    </w:p>
    <w:p w14:paraId="15E9FEB2" w14:textId="77777777" w:rsidR="00FE0EEA" w:rsidRPr="00FE0EEA" w:rsidRDefault="00FE0EEA" w:rsidP="00FE0EEA">
      <w:pPr>
        <w:jc w:val="center"/>
        <w:rPr>
          <w:rFonts w:ascii="Times New Roman" w:hAnsi="Times New Roman" w:cs="Times New Roman"/>
        </w:rPr>
      </w:pPr>
      <w:r w:rsidRPr="00FE0EEA">
        <w:rPr>
          <w:rFonts w:ascii="Arial" w:hAnsi="Arial" w:cs="Arial"/>
          <w:i/>
          <w:iCs/>
          <w:color w:val="000000"/>
          <w:sz w:val="22"/>
          <w:szCs w:val="22"/>
        </w:rPr>
        <w:t xml:space="preserve">GayRealEstate.com Releases Rating </w:t>
      </w:r>
      <w:proofErr w:type="gramStart"/>
      <w:r w:rsidRPr="00FE0EEA">
        <w:rPr>
          <w:rFonts w:ascii="Arial" w:hAnsi="Arial" w:cs="Arial"/>
          <w:i/>
          <w:iCs/>
          <w:color w:val="000000"/>
          <w:sz w:val="22"/>
          <w:szCs w:val="22"/>
        </w:rPr>
        <w:t>Of</w:t>
      </w:r>
      <w:proofErr w:type="gramEnd"/>
      <w:r w:rsidRPr="00FE0EEA">
        <w:rPr>
          <w:rFonts w:ascii="Arial" w:hAnsi="Arial" w:cs="Arial"/>
          <w:i/>
          <w:iCs/>
          <w:color w:val="000000"/>
          <w:sz w:val="22"/>
          <w:szCs w:val="22"/>
        </w:rPr>
        <w:t xml:space="preserve"> Top-10 Mortgage Lenders, Based on LGBTQ-Friendliness</w:t>
      </w:r>
    </w:p>
    <w:p w14:paraId="4CDCB5CD" w14:textId="77777777" w:rsidR="00FE0EEA" w:rsidRPr="00FE0EEA" w:rsidRDefault="00FE0EEA" w:rsidP="00FE0EEA">
      <w:pPr>
        <w:rPr>
          <w:rFonts w:ascii="Times New Roman" w:eastAsia="Times New Roman" w:hAnsi="Times New Roman" w:cs="Times New Roman"/>
        </w:rPr>
      </w:pPr>
    </w:p>
    <w:p w14:paraId="4A3749B8" w14:textId="77777777" w:rsidR="00FE0EEA" w:rsidRPr="00FE0EEA" w:rsidRDefault="00FE0EEA" w:rsidP="00FE0EEA">
      <w:pPr>
        <w:rPr>
          <w:rFonts w:ascii="Times New Roman" w:hAnsi="Times New Roman" w:cs="Times New Roman"/>
        </w:rPr>
      </w:pPr>
      <w:r w:rsidRPr="00FE0EEA">
        <w:rPr>
          <w:rFonts w:ascii="Arial" w:hAnsi="Arial" w:cs="Arial"/>
          <w:b/>
          <w:bCs/>
          <w:color w:val="000000"/>
          <w:sz w:val="22"/>
          <w:szCs w:val="22"/>
        </w:rPr>
        <w:t>Denver, CO –Sept.</w:t>
      </w:r>
      <w:proofErr w:type="gramStart"/>
      <w:r w:rsidRPr="00FE0EEA">
        <w:rPr>
          <w:rFonts w:ascii="Arial" w:hAnsi="Arial" w:cs="Arial"/>
          <w:b/>
          <w:bCs/>
          <w:color w:val="000000"/>
          <w:sz w:val="22"/>
          <w:szCs w:val="22"/>
        </w:rPr>
        <w:t>- ,</w:t>
      </w:r>
      <w:proofErr w:type="gramEnd"/>
      <w:r w:rsidRPr="00FE0EEA">
        <w:rPr>
          <w:rFonts w:ascii="Arial" w:hAnsi="Arial" w:cs="Arial"/>
          <w:b/>
          <w:bCs/>
          <w:color w:val="000000"/>
          <w:sz w:val="22"/>
          <w:szCs w:val="22"/>
        </w:rPr>
        <w:t xml:space="preserve"> 2018</w:t>
      </w:r>
    </w:p>
    <w:p w14:paraId="4614064A" w14:textId="77777777" w:rsidR="00FE0EEA" w:rsidRPr="00FE0EEA" w:rsidRDefault="00FE0EEA" w:rsidP="00FE0EEA">
      <w:pPr>
        <w:rPr>
          <w:rFonts w:ascii="Times New Roman" w:eastAsia="Times New Roman" w:hAnsi="Times New Roman" w:cs="Times New Roman"/>
        </w:rPr>
      </w:pPr>
    </w:p>
    <w:p w14:paraId="094214AF" w14:textId="77777777" w:rsidR="00FE0EEA" w:rsidRPr="00FE0EEA" w:rsidRDefault="00FE0EEA" w:rsidP="00FE0EEA">
      <w:pPr>
        <w:rPr>
          <w:rFonts w:ascii="Times New Roman" w:hAnsi="Times New Roman" w:cs="Times New Roman"/>
        </w:rPr>
      </w:pPr>
      <w:r w:rsidRPr="00FE0EEA">
        <w:rPr>
          <w:rFonts w:ascii="Arial" w:hAnsi="Arial" w:cs="Arial"/>
          <w:color w:val="000000"/>
        </w:rPr>
        <w:t xml:space="preserve">GayRealEstate.com, a service connecting clients with compatible agents, recently analyzed the top national mortgage lenders on their policies affecting the LGBTQ community. GayRealEstate.com links clients with trustworthy gay, lesbian and gay-friendly agents who have been interviewed and investigated extensively and maintain equal respect and dedication for all clients. The team is also committed to providing resources and information to help members of the LGBTQ community make secure, informed decisions. </w:t>
      </w:r>
    </w:p>
    <w:p w14:paraId="47204235" w14:textId="77777777" w:rsidR="00FE0EEA" w:rsidRPr="00FE0EEA" w:rsidRDefault="00FE0EEA" w:rsidP="00FE0EEA">
      <w:pPr>
        <w:rPr>
          <w:rFonts w:ascii="Times New Roman" w:eastAsia="Times New Roman" w:hAnsi="Times New Roman" w:cs="Times New Roman"/>
        </w:rPr>
      </w:pPr>
    </w:p>
    <w:p w14:paraId="3B98D3C8" w14:textId="77777777" w:rsidR="00FE0EEA" w:rsidRPr="00FE0EEA" w:rsidRDefault="00FE0EEA" w:rsidP="00FE0EEA">
      <w:pPr>
        <w:rPr>
          <w:rFonts w:ascii="Times New Roman" w:hAnsi="Times New Roman" w:cs="Times New Roman"/>
        </w:rPr>
      </w:pPr>
      <w:r w:rsidRPr="00FE0EEA">
        <w:rPr>
          <w:rFonts w:ascii="Arial" w:hAnsi="Arial" w:cs="Arial"/>
          <w:color w:val="000000"/>
        </w:rPr>
        <w:t xml:space="preserve">The lenders were rated on their Corporate Equality Index (CEI) rating, each organization’s known discrimination policies, known employee protections/resources, Equal Housing Lender/Equal Opportunity Employer statuses and any known support for LGBTQ advocacy and resource groups. The Human Rights Campaign Foundation’s 2018 CEI is the national benchmarking tool on corporate policies and practices pertinent to lesbian, gay, bisexual, transgender and queer employees, according to their </w:t>
      </w:r>
      <w:hyperlink r:id="rId5" w:history="1">
        <w:r w:rsidRPr="00FE0EEA">
          <w:rPr>
            <w:rFonts w:ascii="Arial" w:hAnsi="Arial" w:cs="Arial"/>
            <w:color w:val="1155CC"/>
            <w:u w:val="single"/>
          </w:rPr>
          <w:t>website</w:t>
        </w:r>
      </w:hyperlink>
      <w:r w:rsidRPr="00FE0EEA">
        <w:rPr>
          <w:rFonts w:ascii="Arial" w:hAnsi="Arial" w:cs="Arial"/>
          <w:color w:val="000000"/>
        </w:rPr>
        <w:t xml:space="preserve">. </w:t>
      </w:r>
    </w:p>
    <w:p w14:paraId="7101620A" w14:textId="77777777" w:rsidR="00FE0EEA" w:rsidRPr="00FE0EEA" w:rsidRDefault="00FE0EEA" w:rsidP="00FE0EEA">
      <w:pPr>
        <w:rPr>
          <w:rFonts w:ascii="Times New Roman" w:eastAsia="Times New Roman" w:hAnsi="Times New Roman" w:cs="Times New Roman"/>
        </w:rPr>
      </w:pPr>
    </w:p>
    <w:p w14:paraId="5D1B1749" w14:textId="77777777" w:rsidR="00FE0EEA" w:rsidRPr="00FE0EEA" w:rsidRDefault="00FE0EEA" w:rsidP="00FE0EEA">
      <w:pPr>
        <w:rPr>
          <w:rFonts w:ascii="Times New Roman" w:hAnsi="Times New Roman" w:cs="Times New Roman"/>
        </w:rPr>
      </w:pPr>
      <w:r w:rsidRPr="00FE0EEA">
        <w:rPr>
          <w:rFonts w:ascii="Arial" w:hAnsi="Arial" w:cs="Arial"/>
          <w:color w:val="000000"/>
        </w:rPr>
        <w:t>The lenders were rated in no particular order and include: United Wholesale Mortgage, Flagstar Bank, Caliber Home Loans, U.S. Bank, Loan Depot, Freedom Mortgage Corp., Bank of America, J.P. Morgan Chase, Wells Fargo and Quicken Loans.</w:t>
      </w:r>
    </w:p>
    <w:p w14:paraId="73593CE2" w14:textId="77777777" w:rsidR="00FE0EEA" w:rsidRPr="00FE0EEA" w:rsidRDefault="00FE0EEA" w:rsidP="00FE0EEA">
      <w:pPr>
        <w:rPr>
          <w:rFonts w:ascii="Times New Roman" w:eastAsia="Times New Roman" w:hAnsi="Times New Roman" w:cs="Times New Roman"/>
        </w:rPr>
      </w:pPr>
    </w:p>
    <w:p w14:paraId="4181A37C" w14:textId="77777777" w:rsidR="00FE0EEA" w:rsidRPr="00FE0EEA" w:rsidRDefault="00FE0EEA" w:rsidP="00FE0EEA">
      <w:pPr>
        <w:rPr>
          <w:rFonts w:ascii="Times New Roman" w:hAnsi="Times New Roman" w:cs="Times New Roman"/>
        </w:rPr>
      </w:pPr>
      <w:r w:rsidRPr="00FE0EEA">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2569AFC7" w14:textId="77777777" w:rsidR="00FE0EEA" w:rsidRPr="00FE0EEA" w:rsidRDefault="00FE0EEA" w:rsidP="00FE0EEA">
      <w:pPr>
        <w:rPr>
          <w:rFonts w:ascii="Times New Roman" w:eastAsia="Times New Roman" w:hAnsi="Times New Roman" w:cs="Times New Roman"/>
        </w:rPr>
      </w:pPr>
    </w:p>
    <w:p w14:paraId="62893610" w14:textId="1F496F7F" w:rsidR="00FE0EEA" w:rsidRPr="00FE0EEA" w:rsidRDefault="00FE0EEA" w:rsidP="00FE0EEA">
      <w:pPr>
        <w:rPr>
          <w:rFonts w:ascii="Times New Roman" w:hAnsi="Times New Roman" w:cs="Times New Roman"/>
        </w:rPr>
      </w:pPr>
      <w:r w:rsidRPr="00FE0EEA">
        <w:rPr>
          <w:rFonts w:ascii="Arial" w:hAnsi="Arial" w:cs="Arial"/>
          <w:color w:val="000000"/>
        </w:rPr>
        <w:t xml:space="preserve">GayRealEstate.com hopes this rating metric might provide insight and assistance to those seeking to make productive, well-informed decisions. </w:t>
      </w:r>
      <w:r w:rsidR="003064B4">
        <w:rPr>
          <w:rFonts w:ascii="Arial" w:hAnsi="Arial" w:cs="Arial"/>
          <w:color w:val="000000"/>
        </w:rPr>
        <w:t xml:space="preserve">Read </w:t>
      </w:r>
      <w:proofErr w:type="spellStart"/>
      <w:r w:rsidR="003064B4">
        <w:rPr>
          <w:rFonts w:ascii="Arial" w:hAnsi="Arial" w:cs="Arial"/>
          <w:color w:val="000000"/>
        </w:rPr>
        <w:t>GayRealEstate.com’s</w:t>
      </w:r>
      <w:proofErr w:type="spellEnd"/>
      <w:r w:rsidR="003064B4">
        <w:rPr>
          <w:rFonts w:ascii="Arial" w:hAnsi="Arial" w:cs="Arial"/>
          <w:color w:val="000000"/>
        </w:rPr>
        <w:t xml:space="preserve"> full analysis, here: </w:t>
      </w:r>
      <w:hyperlink r:id="rId6" w:history="1">
        <w:r w:rsidR="003064B4" w:rsidRPr="009C705D">
          <w:rPr>
            <w:rStyle w:val="Hyperlink"/>
            <w:rFonts w:ascii="Arial" w:hAnsi="Arial" w:cs="Arial"/>
          </w:rPr>
          <w:t>https://bit.ly/2NLEHmX</w:t>
        </w:r>
      </w:hyperlink>
      <w:r w:rsidR="003064B4">
        <w:rPr>
          <w:rFonts w:ascii="Arial" w:hAnsi="Arial" w:cs="Arial"/>
          <w:color w:val="000000"/>
        </w:rPr>
        <w:t xml:space="preserve">. </w:t>
      </w:r>
      <w:bookmarkStart w:id="0" w:name="_GoBack"/>
      <w:bookmarkEnd w:id="0"/>
    </w:p>
    <w:p w14:paraId="44EBFCAC" w14:textId="77777777" w:rsidR="00FE0EEA" w:rsidRPr="00FE0EEA" w:rsidRDefault="00FE0EEA" w:rsidP="00FE0EEA">
      <w:pPr>
        <w:spacing w:after="240"/>
        <w:rPr>
          <w:rFonts w:ascii="Times New Roman" w:eastAsia="Times New Roman" w:hAnsi="Times New Roman" w:cs="Times New Roman"/>
        </w:rPr>
      </w:pPr>
    </w:p>
    <w:p w14:paraId="2C492BCD" w14:textId="77777777" w:rsidR="00FE0EEA" w:rsidRPr="00FE0EEA" w:rsidRDefault="00FE0EEA" w:rsidP="00FE0EEA">
      <w:pPr>
        <w:jc w:val="center"/>
        <w:rPr>
          <w:rFonts w:ascii="Times New Roman" w:hAnsi="Times New Roman" w:cs="Times New Roman"/>
        </w:rPr>
      </w:pPr>
      <w:r w:rsidRPr="00FE0EEA">
        <w:rPr>
          <w:rFonts w:ascii="Arial" w:hAnsi="Arial" w:cs="Arial"/>
          <w:i/>
          <w:iCs/>
          <w:color w:val="000000"/>
          <w:sz w:val="22"/>
          <w:szCs w:val="22"/>
        </w:rPr>
        <w:t>###</w:t>
      </w:r>
    </w:p>
    <w:p w14:paraId="0E221EBC" w14:textId="77777777" w:rsidR="00FE0EEA" w:rsidRPr="00FE0EEA" w:rsidRDefault="00FE0EEA" w:rsidP="00FE0EEA">
      <w:pPr>
        <w:jc w:val="center"/>
        <w:rPr>
          <w:rFonts w:ascii="Times New Roman" w:hAnsi="Times New Roman" w:cs="Times New Roman"/>
        </w:rPr>
      </w:pPr>
      <w:r w:rsidRPr="00FE0EEA">
        <w:rPr>
          <w:rFonts w:ascii="Arial" w:hAnsi="Arial" w:cs="Arial"/>
          <w:color w:val="000000"/>
          <w:sz w:val="22"/>
          <w:szCs w:val="22"/>
        </w:rPr>
        <w:lastRenderedPageBreak/>
        <w:t xml:space="preserve"> </w:t>
      </w:r>
    </w:p>
    <w:p w14:paraId="4E01BBCE" w14:textId="77777777" w:rsidR="00FE0EEA" w:rsidRPr="00FE0EEA" w:rsidRDefault="00FE0EEA" w:rsidP="00FE0EEA">
      <w:pPr>
        <w:spacing w:after="400"/>
        <w:jc w:val="center"/>
        <w:rPr>
          <w:rFonts w:ascii="Times New Roman" w:hAnsi="Times New Roman" w:cs="Times New Roman"/>
        </w:rPr>
      </w:pPr>
      <w:r w:rsidRPr="00FE0EEA">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338EBFCE" w14:textId="77777777" w:rsidR="00FE0EEA" w:rsidRPr="00FE0EEA" w:rsidRDefault="00FE0EEA" w:rsidP="00FE0EEA">
      <w:pPr>
        <w:jc w:val="center"/>
        <w:rPr>
          <w:rFonts w:ascii="Times New Roman" w:hAnsi="Times New Roman" w:cs="Times New Roman"/>
        </w:rPr>
      </w:pPr>
      <w:r w:rsidRPr="00FE0EEA">
        <w:rPr>
          <w:rFonts w:ascii="Arial" w:hAnsi="Arial" w:cs="Arial"/>
          <w:color w:val="000000"/>
        </w:rPr>
        <w:t>For more information, visit:</w:t>
      </w:r>
      <w:hyperlink r:id="rId7" w:history="1">
        <w:r w:rsidRPr="00FE0EEA">
          <w:rPr>
            <w:rFonts w:ascii="Arial" w:hAnsi="Arial" w:cs="Arial"/>
            <w:color w:val="000000"/>
          </w:rPr>
          <w:t xml:space="preserve"> </w:t>
        </w:r>
      </w:hyperlink>
      <w:hyperlink r:id="rId8" w:history="1">
        <w:r w:rsidRPr="00FE0EEA">
          <w:rPr>
            <w:rFonts w:ascii="Arial" w:hAnsi="Arial" w:cs="Arial"/>
            <w:color w:val="1155CC"/>
            <w:u w:val="single"/>
          </w:rPr>
          <w:t>www.gayrealestate.com</w:t>
        </w:r>
      </w:hyperlink>
    </w:p>
    <w:p w14:paraId="0660FFE1" w14:textId="77777777" w:rsidR="00FE0EEA" w:rsidRPr="00FE0EEA" w:rsidRDefault="00FE0EEA" w:rsidP="00FE0EEA">
      <w:pPr>
        <w:rPr>
          <w:rFonts w:ascii="Times New Roman" w:eastAsia="Times New Roman" w:hAnsi="Times New Roman" w:cs="Times New Roman"/>
        </w:rPr>
      </w:pPr>
    </w:p>
    <w:p w14:paraId="52451D80" w14:textId="77777777" w:rsidR="000C1CBE" w:rsidRDefault="003064B4"/>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EA"/>
    <w:rsid w:val="00031B05"/>
    <w:rsid w:val="003064B4"/>
    <w:rsid w:val="00C66D49"/>
    <w:rsid w:val="00CC1866"/>
    <w:rsid w:val="00FE0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87EEF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EE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FE0E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38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hrc.org/campaigns/corporate-equality-index" TargetMode="External"/><Relationship Id="rId6" Type="http://schemas.openxmlformats.org/officeDocument/2006/relationships/hyperlink" Target="https://bit.ly/2NLEHmX" TargetMode="External"/><Relationship Id="rId7"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8" Type="http://schemas.openxmlformats.org/officeDocument/2006/relationships/hyperlink" Target="https://www.gayrealestat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2881</Characters>
  <Application>Microsoft Macintosh Word</Application>
  <DocSecurity>0</DocSecurity>
  <Lines>24</Lines>
  <Paragraphs>6</Paragraphs>
  <ScaleCrop>false</ScaleCrop>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2018-09-11T21:25:00Z</dcterms:created>
  <dcterms:modified xsi:type="dcterms:W3CDTF">2018-09-18T15:39:00Z</dcterms:modified>
</cp:coreProperties>
</file>