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CF71C6" w14:textId="77777777" w:rsidR="00FC2E9D" w:rsidRPr="00FC2E9D" w:rsidRDefault="00FC2E9D" w:rsidP="00FC2E9D">
      <w:pPr>
        <w:rPr>
          <w:rFonts w:ascii="Times New Roman" w:hAnsi="Times New Roman" w:cs="Times New Roman"/>
        </w:rPr>
      </w:pPr>
      <w:r w:rsidRPr="00FC2E9D">
        <w:rPr>
          <w:rFonts w:ascii="Arial" w:hAnsi="Arial" w:cs="Arial"/>
          <w:b/>
          <w:bCs/>
          <w:color w:val="000000"/>
          <w:sz w:val="32"/>
          <w:szCs w:val="32"/>
        </w:rPr>
        <w:t>Press Release</w:t>
      </w:r>
    </w:p>
    <w:p w14:paraId="6C4CB409" w14:textId="77777777" w:rsidR="00FC2E9D" w:rsidRPr="00FC2E9D" w:rsidRDefault="00FC2E9D" w:rsidP="00FC2E9D">
      <w:pPr>
        <w:jc w:val="right"/>
        <w:rPr>
          <w:rFonts w:ascii="Times New Roman" w:hAnsi="Times New Roman" w:cs="Times New Roman"/>
        </w:rPr>
      </w:pPr>
      <w:r w:rsidRPr="00FC2E9D">
        <w:rPr>
          <w:rFonts w:ascii="Arial" w:hAnsi="Arial" w:cs="Arial"/>
          <w:b/>
          <w:bCs/>
          <w:color w:val="000000"/>
          <w:sz w:val="28"/>
          <w:szCs w:val="28"/>
        </w:rPr>
        <w:t>FOR INFORMATION CONTACT:</w:t>
      </w:r>
    </w:p>
    <w:p w14:paraId="55A3A7E4" w14:textId="77777777" w:rsidR="00FC2E9D" w:rsidRPr="00FC2E9D" w:rsidRDefault="00FC2E9D" w:rsidP="00FC2E9D">
      <w:pPr>
        <w:jc w:val="right"/>
        <w:rPr>
          <w:rFonts w:ascii="Times New Roman" w:hAnsi="Times New Roman" w:cs="Times New Roman"/>
        </w:rPr>
      </w:pPr>
      <w:r w:rsidRPr="00FC2E9D">
        <w:rPr>
          <w:rFonts w:ascii="Arial" w:hAnsi="Arial" w:cs="Arial"/>
          <w:color w:val="000000"/>
          <w:sz w:val="22"/>
          <w:szCs w:val="22"/>
        </w:rPr>
        <w:t>Jeff Hammerberg</w:t>
      </w:r>
    </w:p>
    <w:p w14:paraId="026CC1F4" w14:textId="77777777" w:rsidR="00FC2E9D" w:rsidRPr="00FC2E9D" w:rsidRDefault="00660C93" w:rsidP="00FC2E9D">
      <w:pPr>
        <w:jc w:val="right"/>
        <w:rPr>
          <w:rFonts w:ascii="Times New Roman" w:hAnsi="Times New Roman" w:cs="Times New Roman"/>
        </w:rPr>
      </w:pPr>
      <w:hyperlink r:id="rId4" w:history="1">
        <w:r w:rsidR="00FC2E9D" w:rsidRPr="00FC2E9D">
          <w:rPr>
            <w:rFonts w:ascii="Arial" w:hAnsi="Arial" w:cs="Arial"/>
            <w:color w:val="1155CC"/>
            <w:sz w:val="22"/>
            <w:szCs w:val="22"/>
            <w:u w:val="single"/>
          </w:rPr>
          <w:t>JeffHammerberg@gmail.com</w:t>
        </w:r>
      </w:hyperlink>
    </w:p>
    <w:p w14:paraId="2159653D" w14:textId="77777777" w:rsidR="00FC2E9D" w:rsidRPr="00FC2E9D" w:rsidRDefault="00FC2E9D" w:rsidP="00FC2E9D">
      <w:pPr>
        <w:rPr>
          <w:rFonts w:ascii="Times New Roman" w:eastAsia="Times New Roman" w:hAnsi="Times New Roman" w:cs="Times New Roman"/>
        </w:rPr>
      </w:pPr>
    </w:p>
    <w:p w14:paraId="7D8DA675" w14:textId="77777777" w:rsidR="00FC2E9D" w:rsidRPr="00FC2E9D" w:rsidRDefault="00FC2E9D" w:rsidP="00FC2E9D">
      <w:pPr>
        <w:rPr>
          <w:rFonts w:ascii="Times New Roman" w:hAnsi="Times New Roman" w:cs="Times New Roman"/>
        </w:rPr>
      </w:pPr>
      <w:r w:rsidRPr="00FC2E9D">
        <w:rPr>
          <w:rFonts w:ascii="Arial" w:hAnsi="Arial" w:cs="Arial"/>
          <w:color w:val="000000"/>
          <w:sz w:val="28"/>
          <w:szCs w:val="28"/>
        </w:rPr>
        <w:t>For Immediate Release</w:t>
      </w:r>
    </w:p>
    <w:p w14:paraId="3E37CA6B" w14:textId="77777777" w:rsidR="00FC2E9D" w:rsidRPr="00FC2E9D" w:rsidRDefault="00FC2E9D" w:rsidP="00FC2E9D">
      <w:pPr>
        <w:jc w:val="center"/>
        <w:rPr>
          <w:rFonts w:ascii="Times New Roman" w:hAnsi="Times New Roman" w:cs="Times New Roman"/>
        </w:rPr>
      </w:pPr>
      <w:r w:rsidRPr="00FC2E9D">
        <w:rPr>
          <w:rFonts w:ascii="Arial" w:hAnsi="Arial" w:cs="Arial"/>
          <w:b/>
          <w:bCs/>
          <w:color w:val="000000"/>
          <w:sz w:val="28"/>
          <w:szCs w:val="28"/>
        </w:rPr>
        <w:t xml:space="preserve"> </w:t>
      </w:r>
    </w:p>
    <w:p w14:paraId="7D5D44B5" w14:textId="77777777" w:rsidR="00FC2E9D" w:rsidRPr="00FC2E9D" w:rsidRDefault="00FC2E9D" w:rsidP="00FC2E9D">
      <w:pPr>
        <w:jc w:val="center"/>
        <w:rPr>
          <w:rFonts w:ascii="Times New Roman" w:hAnsi="Times New Roman" w:cs="Times New Roman"/>
        </w:rPr>
      </w:pPr>
      <w:r w:rsidRPr="00FC2E9D">
        <w:rPr>
          <w:rFonts w:ascii="Arial" w:hAnsi="Arial" w:cs="Arial"/>
          <w:b/>
          <w:bCs/>
          <w:color w:val="000000"/>
          <w:sz w:val="26"/>
          <w:szCs w:val="26"/>
        </w:rPr>
        <w:t>REAL ESTATE SERVICE HAS IDENTIFIED AREAS WITH MOST ADVANCED, FLOURISHING LGBTQ COMMUNITIES</w:t>
      </w:r>
    </w:p>
    <w:p w14:paraId="7E21CBC9" w14:textId="77777777" w:rsidR="00FC2E9D" w:rsidRPr="00FC2E9D" w:rsidRDefault="00FC2E9D" w:rsidP="00FC2E9D">
      <w:pPr>
        <w:rPr>
          <w:rFonts w:ascii="Times New Roman" w:eastAsia="Times New Roman" w:hAnsi="Times New Roman" w:cs="Times New Roman"/>
        </w:rPr>
      </w:pPr>
    </w:p>
    <w:p w14:paraId="7193DDEB" w14:textId="77777777" w:rsidR="00FC2E9D" w:rsidRPr="00FC2E9D" w:rsidRDefault="00FC2E9D" w:rsidP="00FC2E9D">
      <w:pPr>
        <w:jc w:val="center"/>
        <w:rPr>
          <w:rFonts w:ascii="Times New Roman" w:hAnsi="Times New Roman" w:cs="Times New Roman"/>
        </w:rPr>
      </w:pPr>
      <w:r w:rsidRPr="00FC2E9D">
        <w:rPr>
          <w:rFonts w:ascii="Arial" w:hAnsi="Arial" w:cs="Arial"/>
          <w:i/>
          <w:iCs/>
          <w:color w:val="000000"/>
          <w:sz w:val="22"/>
          <w:szCs w:val="22"/>
        </w:rPr>
        <w:t>GayRealEstate.com Identifies Cities With Thriving LGBTQ Communities and Builds Strong Relationships In Each</w:t>
      </w:r>
    </w:p>
    <w:p w14:paraId="50B582F8" w14:textId="77777777" w:rsidR="00FC2E9D" w:rsidRPr="00FC2E9D" w:rsidRDefault="00FC2E9D" w:rsidP="00FC2E9D">
      <w:pPr>
        <w:rPr>
          <w:rFonts w:ascii="Times New Roman" w:eastAsia="Times New Roman" w:hAnsi="Times New Roman" w:cs="Times New Roman"/>
        </w:rPr>
      </w:pPr>
    </w:p>
    <w:p w14:paraId="5E6E5502" w14:textId="77777777" w:rsidR="00FC2E9D" w:rsidRPr="00FC2E9D" w:rsidRDefault="00FC2E9D" w:rsidP="00FC2E9D">
      <w:pPr>
        <w:rPr>
          <w:rFonts w:ascii="Times New Roman" w:hAnsi="Times New Roman" w:cs="Times New Roman"/>
        </w:rPr>
      </w:pPr>
      <w:r w:rsidRPr="00FC2E9D">
        <w:rPr>
          <w:rFonts w:ascii="Arial" w:hAnsi="Arial" w:cs="Arial"/>
          <w:b/>
          <w:bCs/>
          <w:color w:val="000000"/>
          <w:sz w:val="22"/>
          <w:szCs w:val="22"/>
        </w:rPr>
        <w:t>Palm Springs, Calif. –Jan.- , 2019</w:t>
      </w:r>
    </w:p>
    <w:p w14:paraId="49C023AA" w14:textId="77777777" w:rsidR="00FC2E9D" w:rsidRPr="00FC2E9D" w:rsidRDefault="00FC2E9D" w:rsidP="00FC2E9D">
      <w:pPr>
        <w:rPr>
          <w:rFonts w:ascii="Times New Roman" w:eastAsia="Times New Roman" w:hAnsi="Times New Roman" w:cs="Times New Roman"/>
        </w:rPr>
      </w:pPr>
    </w:p>
    <w:p w14:paraId="6B2506D9" w14:textId="47EE189D" w:rsidR="00FC2E9D" w:rsidRPr="00FC2E9D" w:rsidRDefault="00FC2E9D" w:rsidP="00FC2E9D">
      <w:pPr>
        <w:rPr>
          <w:rFonts w:ascii="Times New Roman" w:hAnsi="Times New Roman" w:cs="Times New Roman"/>
        </w:rPr>
      </w:pPr>
      <w:r w:rsidRPr="00FC2E9D">
        <w:rPr>
          <w:rFonts w:ascii="Arial" w:hAnsi="Arial" w:cs="Arial"/>
          <w:color w:val="000000"/>
        </w:rPr>
        <w:t xml:space="preserve">GayRealEstate.com, a service which connects buyers and sellers with </w:t>
      </w:r>
      <w:r w:rsidR="007C5627" w:rsidRPr="00FC2E9D">
        <w:rPr>
          <w:rFonts w:ascii="Arial" w:hAnsi="Arial" w:cs="Arial"/>
          <w:color w:val="000000"/>
        </w:rPr>
        <w:t>compatible</w:t>
      </w:r>
      <w:r w:rsidRPr="00FC2E9D">
        <w:rPr>
          <w:rFonts w:ascii="Arial" w:hAnsi="Arial" w:cs="Arial"/>
          <w:color w:val="000000"/>
        </w:rPr>
        <w:t xml:space="preserve"> agents, has identified the areas with the most advanced LGBTQ communities, those places which attract newcomers for their egalitarian environments, strong protections and flourishing LGBTQ-ran businesses. The group works with extensively vetted agents, in these areas and others, to provide clients with a real estate team that understands the unique needs of LGBTQ </w:t>
      </w:r>
      <w:r w:rsidR="007C5627" w:rsidRPr="00FC2E9D">
        <w:rPr>
          <w:rFonts w:ascii="Arial" w:hAnsi="Arial" w:cs="Arial"/>
          <w:color w:val="000000"/>
        </w:rPr>
        <w:t>individuals</w:t>
      </w:r>
      <w:r w:rsidRPr="00FC2E9D">
        <w:rPr>
          <w:rFonts w:ascii="Arial" w:hAnsi="Arial" w:cs="Arial"/>
          <w:color w:val="000000"/>
        </w:rPr>
        <w:t xml:space="preserve">. </w:t>
      </w:r>
    </w:p>
    <w:p w14:paraId="0684A7B9" w14:textId="77777777" w:rsidR="00FC2E9D" w:rsidRPr="00FC2E9D" w:rsidRDefault="00FC2E9D" w:rsidP="00FC2E9D">
      <w:pPr>
        <w:rPr>
          <w:rFonts w:ascii="Times New Roman" w:eastAsia="Times New Roman" w:hAnsi="Times New Roman" w:cs="Times New Roman"/>
        </w:rPr>
      </w:pPr>
    </w:p>
    <w:p w14:paraId="2A232579" w14:textId="77777777" w:rsidR="00FC2E9D" w:rsidRPr="00FC2E9D" w:rsidRDefault="00FC2E9D" w:rsidP="00FC2E9D">
      <w:pPr>
        <w:rPr>
          <w:rFonts w:ascii="Times New Roman" w:hAnsi="Times New Roman" w:cs="Times New Roman"/>
        </w:rPr>
      </w:pPr>
      <w:r w:rsidRPr="00FC2E9D">
        <w:rPr>
          <w:rFonts w:ascii="Arial" w:hAnsi="Arial" w:cs="Arial"/>
          <w:color w:val="000000"/>
        </w:rPr>
        <w:t xml:space="preserve">The GayRealEstate.com team analyzed data from the Human Rights Campaign Municipal Equality Index (which  examines the inclusivity of municipal laws, policies, and services) and Gallup survey </w:t>
      </w:r>
      <w:hyperlink r:id="rId5" w:history="1">
        <w:r w:rsidRPr="00FC2E9D">
          <w:rPr>
            <w:rFonts w:ascii="Arial" w:hAnsi="Arial" w:cs="Arial"/>
            <w:color w:val="1155CC"/>
            <w:u w:val="single"/>
          </w:rPr>
          <w:t>data</w:t>
        </w:r>
      </w:hyperlink>
      <w:r w:rsidRPr="00FC2E9D">
        <w:rPr>
          <w:rFonts w:ascii="Arial" w:hAnsi="Arial" w:cs="Arial"/>
          <w:color w:val="000000"/>
        </w:rPr>
        <w:t xml:space="preserve"> which identified the areas with the highest percentage of the adult population who identify as lesbian, gay, bisexual or transgender.</w:t>
      </w:r>
    </w:p>
    <w:p w14:paraId="21614E74" w14:textId="77777777" w:rsidR="00FC2E9D" w:rsidRPr="00FC2E9D" w:rsidRDefault="00FC2E9D" w:rsidP="00FC2E9D">
      <w:pPr>
        <w:rPr>
          <w:rFonts w:ascii="Times New Roman" w:eastAsia="Times New Roman" w:hAnsi="Times New Roman" w:cs="Times New Roman"/>
        </w:rPr>
      </w:pPr>
    </w:p>
    <w:p w14:paraId="2D0B7429" w14:textId="77777777" w:rsidR="00FC2E9D" w:rsidRPr="00FC2E9D" w:rsidRDefault="00FC2E9D" w:rsidP="00FC2E9D">
      <w:pPr>
        <w:rPr>
          <w:rFonts w:ascii="Times New Roman" w:hAnsi="Times New Roman" w:cs="Times New Roman"/>
        </w:rPr>
      </w:pPr>
      <w:r w:rsidRPr="00FC2E9D">
        <w:rPr>
          <w:rFonts w:ascii="Arial" w:hAnsi="Arial" w:cs="Arial"/>
          <w:color w:val="000000"/>
        </w:rPr>
        <w:t xml:space="preserve">Protections and social malaise, which can greatly impact how comfortable LGBTQ individuals feel in an area, vary greatly not only by state but also by city. For example, New York and California have progressive protections in place and, as such, have many flourishing LGBTQ-centric communities. On the other hand, Texas has few protections for these demographics but there are gay and trans-friendly cities within this state even, like Houston and Austin. </w:t>
      </w:r>
    </w:p>
    <w:p w14:paraId="2B740F54" w14:textId="77777777" w:rsidR="00FC2E9D" w:rsidRPr="00FC2E9D" w:rsidRDefault="00FC2E9D" w:rsidP="00FC2E9D">
      <w:pPr>
        <w:rPr>
          <w:rFonts w:ascii="Times New Roman" w:eastAsia="Times New Roman" w:hAnsi="Times New Roman" w:cs="Times New Roman"/>
        </w:rPr>
      </w:pPr>
    </w:p>
    <w:p w14:paraId="1E7CD977" w14:textId="195DE59D" w:rsidR="00FC2E9D" w:rsidRDefault="00FC2E9D" w:rsidP="00FC2E9D">
      <w:pPr>
        <w:rPr>
          <w:rFonts w:ascii="Arial" w:hAnsi="Arial" w:cs="Arial"/>
          <w:color w:val="000000"/>
        </w:rPr>
      </w:pPr>
      <w:r w:rsidRPr="00FC2E9D">
        <w:rPr>
          <w:rFonts w:ascii="Arial" w:hAnsi="Arial" w:cs="Arial"/>
          <w:color w:val="000000"/>
        </w:rPr>
        <w:t>The San Francisco metropolitan area has the highest percentage of the adult population who identify as lesbian, gay, bisexual or transgender of any of the top 50 U.S. metropolitan areas, followed by Portland and Austin, according to Gallup survey data. These are followed by: New Orleans, Seattle, Boston, Salt Lake City, Los Angeles and Denver. This data paired with San Francisco, Philadelphia, Seattle, Boston and New York City’s high Human Rights Campaign Municipal Equality Index standings factored to conclude that San Francisco, Boston and Seattle host some of the nation</w:t>
      </w:r>
      <w:r w:rsidR="007C5627">
        <w:rPr>
          <w:rFonts w:ascii="Arial" w:hAnsi="Arial" w:cs="Arial"/>
          <w:color w:val="000000"/>
        </w:rPr>
        <w:t>’</w:t>
      </w:r>
      <w:r w:rsidRPr="00FC2E9D">
        <w:rPr>
          <w:rFonts w:ascii="Arial" w:hAnsi="Arial" w:cs="Arial"/>
          <w:color w:val="000000"/>
        </w:rPr>
        <w:t xml:space="preserve">s most prosperous and thriving LGBTQ communities. </w:t>
      </w:r>
    </w:p>
    <w:p w14:paraId="41A7C8CC" w14:textId="77777777" w:rsidR="00660C93" w:rsidRPr="00FC2E9D" w:rsidRDefault="00660C93" w:rsidP="00FC2E9D">
      <w:pPr>
        <w:rPr>
          <w:rFonts w:ascii="Times New Roman" w:hAnsi="Times New Roman" w:cs="Times New Roman"/>
        </w:rPr>
      </w:pPr>
      <w:bookmarkStart w:id="0" w:name="_GoBack"/>
      <w:bookmarkEnd w:id="0"/>
    </w:p>
    <w:p w14:paraId="36AF7CCD" w14:textId="77777777" w:rsidR="00FC2E9D" w:rsidRPr="00FC2E9D" w:rsidRDefault="00FC2E9D" w:rsidP="00FC2E9D">
      <w:pPr>
        <w:rPr>
          <w:rFonts w:ascii="Times New Roman" w:hAnsi="Times New Roman" w:cs="Times New Roman"/>
        </w:rPr>
      </w:pPr>
      <w:r w:rsidRPr="00FC2E9D">
        <w:rPr>
          <w:rFonts w:ascii="Arial" w:hAnsi="Arial" w:cs="Arial"/>
          <w:color w:val="000000"/>
        </w:rPr>
        <w:t xml:space="preserve">In 2018, the agency facilitated the greatest number of real estate transactions in Las Vegas, Palm Springs, Phoenix, Fort Myers, Orlando, Tampa, Albuquerque and Denver. </w:t>
      </w:r>
    </w:p>
    <w:p w14:paraId="0553A4C2" w14:textId="77777777" w:rsidR="00FC2E9D" w:rsidRPr="00FC2E9D" w:rsidRDefault="00FC2E9D" w:rsidP="00FC2E9D">
      <w:pPr>
        <w:rPr>
          <w:rFonts w:ascii="Times New Roman" w:eastAsia="Times New Roman" w:hAnsi="Times New Roman" w:cs="Times New Roman"/>
        </w:rPr>
      </w:pPr>
    </w:p>
    <w:p w14:paraId="74E4699C" w14:textId="77777777" w:rsidR="00FC2E9D" w:rsidRPr="00FC2E9D" w:rsidRDefault="00FC2E9D" w:rsidP="00FC2E9D">
      <w:pPr>
        <w:rPr>
          <w:rFonts w:ascii="Times New Roman" w:hAnsi="Times New Roman" w:cs="Times New Roman"/>
        </w:rPr>
      </w:pPr>
      <w:r w:rsidRPr="00FC2E9D">
        <w:rPr>
          <w:rFonts w:ascii="Arial" w:hAnsi="Arial" w:cs="Arial"/>
          <w:color w:val="000000"/>
        </w:rPr>
        <w:lastRenderedPageBreak/>
        <w:t xml:space="preserve">The GayRealEstate.com team works to identify the best LGBTQ-friendly cities and communities in each state and region of the country and cultivates relationships and deep networks in each, so as to provide their clients the support they need to find ideal residency. The service is one of many that LGBTQ individuals can use to bypass the potential anxiety and ramifications of discrimination and inequitable treatment. </w:t>
      </w:r>
    </w:p>
    <w:p w14:paraId="79B47C48" w14:textId="77777777" w:rsidR="00FC2E9D" w:rsidRPr="00FC2E9D" w:rsidRDefault="00FC2E9D" w:rsidP="00FC2E9D">
      <w:pPr>
        <w:rPr>
          <w:rFonts w:ascii="Times New Roman" w:eastAsia="Times New Roman" w:hAnsi="Times New Roman" w:cs="Times New Roman"/>
        </w:rPr>
      </w:pPr>
    </w:p>
    <w:p w14:paraId="1C10C4AE" w14:textId="77777777" w:rsidR="00FC2E9D" w:rsidRPr="00FC2E9D" w:rsidRDefault="00FC2E9D" w:rsidP="00FC2E9D">
      <w:pPr>
        <w:rPr>
          <w:rFonts w:ascii="Times New Roman" w:hAnsi="Times New Roman" w:cs="Times New Roman"/>
        </w:rPr>
      </w:pPr>
      <w:r w:rsidRPr="00FC2E9D">
        <w:rPr>
          <w:rFonts w:ascii="Arial" w:hAnsi="Arial" w:cs="Arial"/>
          <w:color w:val="000000"/>
        </w:rPr>
        <w:t xml:space="preserve">With more than 25 years of experience as the industry leader, GayRealEstate.com continually strives for the protections of all people, regardless of sexual orientation or gender identification, and will continue to advocate for the full and equal treatment of all individuals, in real estate markets and all areas of life. </w:t>
      </w:r>
    </w:p>
    <w:p w14:paraId="4A55F7B0" w14:textId="77777777" w:rsidR="00FC2E9D" w:rsidRPr="00FC2E9D" w:rsidRDefault="00FC2E9D" w:rsidP="00FC2E9D">
      <w:pPr>
        <w:spacing w:after="240"/>
        <w:rPr>
          <w:rFonts w:ascii="Times New Roman" w:eastAsia="Times New Roman" w:hAnsi="Times New Roman" w:cs="Times New Roman"/>
        </w:rPr>
      </w:pPr>
    </w:p>
    <w:p w14:paraId="5F0C08C8" w14:textId="77777777" w:rsidR="00FC2E9D" w:rsidRPr="00FC2E9D" w:rsidRDefault="00FC2E9D" w:rsidP="00FC2E9D">
      <w:pPr>
        <w:jc w:val="center"/>
        <w:rPr>
          <w:rFonts w:ascii="Times New Roman" w:hAnsi="Times New Roman" w:cs="Times New Roman"/>
        </w:rPr>
      </w:pPr>
      <w:r w:rsidRPr="00FC2E9D">
        <w:rPr>
          <w:rFonts w:ascii="Arial" w:hAnsi="Arial" w:cs="Arial"/>
          <w:i/>
          <w:iCs/>
          <w:color w:val="000000"/>
          <w:sz w:val="22"/>
          <w:szCs w:val="22"/>
        </w:rPr>
        <w:t>###</w:t>
      </w:r>
    </w:p>
    <w:p w14:paraId="6BB9C56F" w14:textId="77777777" w:rsidR="00FC2E9D" w:rsidRPr="00FC2E9D" w:rsidRDefault="00FC2E9D" w:rsidP="00FC2E9D">
      <w:pPr>
        <w:jc w:val="center"/>
        <w:rPr>
          <w:rFonts w:ascii="Times New Roman" w:hAnsi="Times New Roman" w:cs="Times New Roman"/>
        </w:rPr>
      </w:pPr>
      <w:r w:rsidRPr="00FC2E9D">
        <w:rPr>
          <w:rFonts w:ascii="Arial" w:hAnsi="Arial" w:cs="Arial"/>
          <w:color w:val="000000"/>
          <w:sz w:val="22"/>
          <w:szCs w:val="22"/>
        </w:rPr>
        <w:t xml:space="preserve"> </w:t>
      </w:r>
    </w:p>
    <w:p w14:paraId="50D818ED" w14:textId="77777777" w:rsidR="00FC2E9D" w:rsidRPr="00FC2E9D" w:rsidRDefault="00FC2E9D" w:rsidP="00FC2E9D">
      <w:pPr>
        <w:spacing w:after="400"/>
        <w:jc w:val="center"/>
        <w:rPr>
          <w:rFonts w:ascii="Times New Roman" w:hAnsi="Times New Roman" w:cs="Times New Roman"/>
        </w:rPr>
      </w:pPr>
      <w:r w:rsidRPr="00FC2E9D">
        <w:rPr>
          <w:rFonts w:ascii="Arial" w:hAnsi="Arial" w:cs="Arial"/>
          <w:color w:val="000000"/>
          <w:sz w:val="22"/>
          <w:szCs w:val="22"/>
        </w:rPr>
        <w:t>GayRealEstate.com connects buyers and sellers with trustworthy gay, lesbian and gay-friendly real estate agents to remove potential discrimination from all real estate transactions. The GayRealEstate.com team maintains personal connections with reliable agents to ensure their clients are treated equitably and with respect. All agents are interviewed and investigated extensively and many have retained partnerships with GayRealEstate.com for decades. With more than 25 years of experience, GayRealEstate.com focuses on establishing reliable real estate connections with professionals who understand the unique needs and desires of the LGBTQ community.  </w:t>
      </w:r>
    </w:p>
    <w:p w14:paraId="0D4121A1" w14:textId="77777777" w:rsidR="00FC2E9D" w:rsidRPr="00FC2E9D" w:rsidRDefault="00FC2E9D" w:rsidP="00FC2E9D">
      <w:pPr>
        <w:jc w:val="center"/>
        <w:rPr>
          <w:rFonts w:ascii="Times New Roman" w:hAnsi="Times New Roman" w:cs="Times New Roman"/>
        </w:rPr>
      </w:pPr>
      <w:r w:rsidRPr="00FC2E9D">
        <w:rPr>
          <w:rFonts w:ascii="Arial" w:hAnsi="Arial" w:cs="Arial"/>
          <w:color w:val="000000"/>
        </w:rPr>
        <w:t>For more information, visit:</w:t>
      </w:r>
      <w:hyperlink r:id="rId6" w:history="1">
        <w:r w:rsidRPr="00FC2E9D">
          <w:rPr>
            <w:rFonts w:ascii="Arial" w:hAnsi="Arial" w:cs="Arial"/>
            <w:color w:val="000000"/>
          </w:rPr>
          <w:t xml:space="preserve"> </w:t>
        </w:r>
      </w:hyperlink>
      <w:hyperlink r:id="rId7" w:history="1">
        <w:r w:rsidRPr="00FC2E9D">
          <w:rPr>
            <w:rFonts w:ascii="Arial" w:hAnsi="Arial" w:cs="Arial"/>
            <w:color w:val="1155CC"/>
            <w:u w:val="single"/>
          </w:rPr>
          <w:t>www.gayrealestate.com</w:t>
        </w:r>
      </w:hyperlink>
    </w:p>
    <w:p w14:paraId="16B3D5B0" w14:textId="77777777" w:rsidR="00FC2E9D" w:rsidRPr="00FC2E9D" w:rsidRDefault="00FC2E9D" w:rsidP="00FC2E9D">
      <w:pPr>
        <w:rPr>
          <w:rFonts w:ascii="Times New Roman" w:eastAsia="Times New Roman" w:hAnsi="Times New Roman" w:cs="Times New Roman"/>
        </w:rPr>
      </w:pPr>
    </w:p>
    <w:p w14:paraId="0C197D42" w14:textId="77777777" w:rsidR="000C1CBE" w:rsidRDefault="00660C93"/>
    <w:sectPr w:rsidR="000C1CBE" w:rsidSect="00CC18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2E9D"/>
    <w:rsid w:val="00031B05"/>
    <w:rsid w:val="00660C93"/>
    <w:rsid w:val="007C5627"/>
    <w:rsid w:val="00C66D49"/>
    <w:rsid w:val="00CC1866"/>
    <w:rsid w:val="00FC2E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827DAD2"/>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heme="minorHAnsi" w:hAnsi="Times" w:cstheme="minorBidi"/>
        <w:sz w:val="24"/>
        <w:szCs w:val="24"/>
        <w:lang w:val="en-US" w:eastAsia="en-US" w:bidi="ar-SA"/>
      </w:rPr>
    </w:rPrDefault>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C2E9D"/>
    <w:pPr>
      <w:spacing w:before="100" w:beforeAutospacing="1" w:after="100" w:afterAutospacing="1"/>
    </w:pPr>
    <w:rPr>
      <w:rFonts w:ascii="Times New Roman" w:hAnsi="Times New Roman" w:cs="Times New Roman"/>
    </w:rPr>
  </w:style>
  <w:style w:type="character" w:styleId="Hyperlink">
    <w:name w:val="Hyperlink"/>
    <w:basedOn w:val="DefaultParagraphFont"/>
    <w:uiPriority w:val="99"/>
    <w:semiHidden/>
    <w:unhideWhenUsed/>
    <w:rsid w:val="00FC2E9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756115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mailto:Jeffhammerberg@gmail.com" TargetMode="External"/><Relationship Id="rId5" Type="http://schemas.openxmlformats.org/officeDocument/2006/relationships/hyperlink" Target="https://news.gallup.com/poll/182051/san-francisco-metro-area-ranks-highest-lgbt-percentage.aspx?utm_source=Social%20Issues&amp;utm_medium=newsfeed&amp;utm_campaign=tiles" TargetMode="External"/><Relationship Id="rId6" Type="http://schemas.openxmlformats.org/officeDocument/2006/relationships/hyperlink" Target="https://urldefense.proofpoint.com/v2/url?u=http-3A__www.superiorrigging.com&amp;d=DwMFaQ&amp;c=af8u9w0F2npf1WqN58KVCXdfpsUVLkzYpB3wkf95_Lk&amp;r=eECr1iXYwSJlI3wXQWYwbZSCBUv_zpRMDblXdXCwq2Q&amp;m=WR575j8ejxJl7sEGyesqlkENbCzveFQtPoX0u2bDJsw&amp;s=28fEN9xtOk45p8eGBADfdhSiLXqYNorczZAh5-5pehg&amp;e=" TargetMode="External"/><Relationship Id="rId7" Type="http://schemas.openxmlformats.org/officeDocument/2006/relationships/hyperlink" Target="https://www.gayrealestate.com/"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658</Words>
  <Characters>3757</Characters>
  <Application>Microsoft Macintosh Word</Application>
  <DocSecurity>0</DocSecurity>
  <Lines>31</Lines>
  <Paragraphs>8</Paragraphs>
  <ScaleCrop>false</ScaleCrop>
  <LinksUpToDate>false</LinksUpToDate>
  <CharactersWithSpaces>4407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Alyssa Peiser</dc:creator>
  <cp:keywords/>
  <dc:description/>
  <cp:lastModifiedBy>Alyssa Peiser</cp:lastModifiedBy>
  <cp:revision>3</cp:revision>
  <dcterms:created xsi:type="dcterms:W3CDTF">2019-01-15T18:58:00Z</dcterms:created>
  <dcterms:modified xsi:type="dcterms:W3CDTF">2019-01-31T22:29:00Z</dcterms:modified>
</cp:coreProperties>
</file>