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E8C00" w14:textId="77777777" w:rsidR="008F7567" w:rsidRPr="008F7567" w:rsidRDefault="008F7567" w:rsidP="008F7567">
      <w:pPr>
        <w:rPr>
          <w:rFonts w:ascii="Times New Roman" w:hAnsi="Times New Roman" w:cs="Times New Roman"/>
        </w:rPr>
      </w:pPr>
      <w:r w:rsidRPr="008F7567">
        <w:rPr>
          <w:rFonts w:ascii="Arial" w:hAnsi="Arial" w:cs="Arial"/>
          <w:b/>
          <w:bCs/>
          <w:color w:val="000000"/>
          <w:sz w:val="32"/>
          <w:szCs w:val="32"/>
        </w:rPr>
        <w:t>Press Release</w:t>
      </w:r>
    </w:p>
    <w:p w14:paraId="704DE198" w14:textId="77777777" w:rsidR="008F7567" w:rsidRPr="008F7567" w:rsidRDefault="008F7567" w:rsidP="008F7567">
      <w:pPr>
        <w:jc w:val="right"/>
        <w:rPr>
          <w:rFonts w:ascii="Times New Roman" w:hAnsi="Times New Roman" w:cs="Times New Roman"/>
        </w:rPr>
      </w:pPr>
      <w:r w:rsidRPr="008F7567">
        <w:rPr>
          <w:rFonts w:ascii="Arial" w:hAnsi="Arial" w:cs="Arial"/>
          <w:b/>
          <w:bCs/>
          <w:color w:val="000000"/>
          <w:sz w:val="28"/>
          <w:szCs w:val="28"/>
        </w:rPr>
        <w:t>FOR INFORMATION CONTACT:</w:t>
      </w:r>
    </w:p>
    <w:p w14:paraId="76D47F53" w14:textId="77777777" w:rsidR="008F7567" w:rsidRPr="008F7567" w:rsidRDefault="008F7567" w:rsidP="008F7567">
      <w:pPr>
        <w:jc w:val="right"/>
        <w:rPr>
          <w:rFonts w:ascii="Times New Roman" w:hAnsi="Times New Roman" w:cs="Times New Roman"/>
        </w:rPr>
      </w:pPr>
      <w:r w:rsidRPr="008F7567">
        <w:rPr>
          <w:rFonts w:ascii="Arial" w:hAnsi="Arial" w:cs="Arial"/>
          <w:color w:val="000000"/>
          <w:sz w:val="22"/>
          <w:szCs w:val="22"/>
        </w:rPr>
        <w:t xml:space="preserve">Jeff </w:t>
      </w:r>
      <w:proofErr w:type="spellStart"/>
      <w:r w:rsidRPr="008F7567">
        <w:rPr>
          <w:rFonts w:ascii="Arial" w:hAnsi="Arial" w:cs="Arial"/>
          <w:color w:val="000000"/>
          <w:sz w:val="22"/>
          <w:szCs w:val="22"/>
        </w:rPr>
        <w:t>Hammerberg</w:t>
      </w:r>
      <w:proofErr w:type="spellEnd"/>
    </w:p>
    <w:p w14:paraId="51257DC6" w14:textId="77777777" w:rsidR="008F7567" w:rsidRPr="008F7567" w:rsidRDefault="008F7567" w:rsidP="008F7567">
      <w:pPr>
        <w:jc w:val="right"/>
        <w:rPr>
          <w:rFonts w:ascii="Times New Roman" w:hAnsi="Times New Roman" w:cs="Times New Roman"/>
        </w:rPr>
      </w:pPr>
      <w:hyperlink r:id="rId4" w:history="1">
        <w:r w:rsidRPr="008F7567">
          <w:rPr>
            <w:rFonts w:ascii="Arial" w:hAnsi="Arial" w:cs="Arial"/>
            <w:color w:val="1155CC"/>
            <w:sz w:val="22"/>
            <w:szCs w:val="22"/>
            <w:u w:val="single"/>
          </w:rPr>
          <w:t>JeffHammerberg@gmail.com</w:t>
        </w:r>
      </w:hyperlink>
    </w:p>
    <w:p w14:paraId="2657010E" w14:textId="77777777" w:rsidR="008F7567" w:rsidRPr="008F7567" w:rsidRDefault="008F7567" w:rsidP="008F7567">
      <w:pPr>
        <w:rPr>
          <w:rFonts w:ascii="Times New Roman" w:eastAsia="Times New Roman" w:hAnsi="Times New Roman" w:cs="Times New Roman"/>
        </w:rPr>
      </w:pPr>
    </w:p>
    <w:p w14:paraId="72D02DAE" w14:textId="77777777" w:rsidR="008F7567" w:rsidRPr="008F7567" w:rsidRDefault="008F7567" w:rsidP="008F7567">
      <w:pPr>
        <w:rPr>
          <w:rFonts w:ascii="Times New Roman" w:hAnsi="Times New Roman" w:cs="Times New Roman"/>
        </w:rPr>
      </w:pPr>
      <w:r w:rsidRPr="008F7567">
        <w:rPr>
          <w:rFonts w:ascii="Arial" w:hAnsi="Arial" w:cs="Arial"/>
          <w:color w:val="000000"/>
          <w:sz w:val="28"/>
          <w:szCs w:val="28"/>
        </w:rPr>
        <w:t>For Immediate Release</w:t>
      </w:r>
    </w:p>
    <w:p w14:paraId="377563DF" w14:textId="77777777" w:rsidR="008F7567" w:rsidRPr="008F7567" w:rsidRDefault="008F7567" w:rsidP="008F7567">
      <w:pPr>
        <w:jc w:val="center"/>
        <w:rPr>
          <w:rFonts w:ascii="Times New Roman" w:hAnsi="Times New Roman" w:cs="Times New Roman"/>
        </w:rPr>
      </w:pPr>
      <w:r w:rsidRPr="008F7567">
        <w:rPr>
          <w:rFonts w:ascii="Arial" w:hAnsi="Arial" w:cs="Arial"/>
          <w:b/>
          <w:bCs/>
          <w:color w:val="000000"/>
          <w:sz w:val="28"/>
          <w:szCs w:val="28"/>
        </w:rPr>
        <w:t xml:space="preserve"> </w:t>
      </w:r>
    </w:p>
    <w:p w14:paraId="2D853F00" w14:textId="77777777" w:rsidR="008F7567" w:rsidRPr="008F7567" w:rsidRDefault="008F7567" w:rsidP="008F7567">
      <w:pPr>
        <w:jc w:val="center"/>
        <w:rPr>
          <w:rFonts w:ascii="Times New Roman" w:hAnsi="Times New Roman" w:cs="Times New Roman"/>
        </w:rPr>
      </w:pPr>
      <w:r w:rsidRPr="008F7567">
        <w:rPr>
          <w:rFonts w:ascii="Arial" w:hAnsi="Arial" w:cs="Arial"/>
          <w:b/>
          <w:bCs/>
          <w:color w:val="000000"/>
          <w:sz w:val="26"/>
          <w:szCs w:val="26"/>
        </w:rPr>
        <w:t>REAL ESTATE SERVICE SUPPORTS MISSION TO EXPAND SECURITY FOR THOSE WITH LESS LEGAL PROTECTIONS</w:t>
      </w:r>
    </w:p>
    <w:p w14:paraId="6BCEA66F" w14:textId="77777777" w:rsidR="008F7567" w:rsidRPr="008F7567" w:rsidRDefault="008F7567" w:rsidP="008F7567">
      <w:pPr>
        <w:rPr>
          <w:rFonts w:ascii="Times New Roman" w:eastAsia="Times New Roman" w:hAnsi="Times New Roman" w:cs="Times New Roman"/>
        </w:rPr>
      </w:pPr>
    </w:p>
    <w:p w14:paraId="71D3DC71" w14:textId="77777777" w:rsidR="008F7567" w:rsidRPr="008F7567" w:rsidRDefault="008F7567" w:rsidP="008F7567">
      <w:pPr>
        <w:jc w:val="center"/>
        <w:rPr>
          <w:rFonts w:ascii="Times New Roman" w:hAnsi="Times New Roman" w:cs="Times New Roman"/>
        </w:rPr>
      </w:pPr>
      <w:r w:rsidRPr="008F7567">
        <w:rPr>
          <w:rFonts w:ascii="Arial" w:hAnsi="Arial" w:cs="Arial"/>
          <w:i/>
          <w:iCs/>
          <w:color w:val="000000"/>
          <w:sz w:val="22"/>
          <w:szCs w:val="22"/>
        </w:rPr>
        <w:t>GayRealEstate.com Supports Lambda Legal and Mission to Expand Rights and Protections for LGBTQ Community</w:t>
      </w:r>
    </w:p>
    <w:p w14:paraId="67BCDF72" w14:textId="77777777" w:rsidR="008F7567" w:rsidRPr="008F7567" w:rsidRDefault="008F7567" w:rsidP="008F7567">
      <w:pPr>
        <w:rPr>
          <w:rFonts w:ascii="Times New Roman" w:eastAsia="Times New Roman" w:hAnsi="Times New Roman" w:cs="Times New Roman"/>
        </w:rPr>
      </w:pPr>
    </w:p>
    <w:p w14:paraId="53D5171E" w14:textId="77777777" w:rsidR="008F7567" w:rsidRPr="008F7567" w:rsidRDefault="008F7567" w:rsidP="008F7567">
      <w:pPr>
        <w:rPr>
          <w:rFonts w:ascii="Times New Roman" w:hAnsi="Times New Roman" w:cs="Times New Roman"/>
        </w:rPr>
      </w:pPr>
      <w:r w:rsidRPr="008F7567">
        <w:rPr>
          <w:rFonts w:ascii="Arial" w:hAnsi="Arial" w:cs="Arial"/>
          <w:b/>
          <w:bCs/>
          <w:color w:val="000000"/>
          <w:sz w:val="22"/>
          <w:szCs w:val="22"/>
        </w:rPr>
        <w:t>Palm Springs, Calif. –Dec.</w:t>
      </w:r>
      <w:proofErr w:type="gramStart"/>
      <w:r w:rsidRPr="008F7567">
        <w:rPr>
          <w:rFonts w:ascii="Arial" w:hAnsi="Arial" w:cs="Arial"/>
          <w:b/>
          <w:bCs/>
          <w:color w:val="000000"/>
          <w:sz w:val="22"/>
          <w:szCs w:val="22"/>
        </w:rPr>
        <w:t>- ,</w:t>
      </w:r>
      <w:proofErr w:type="gramEnd"/>
      <w:r w:rsidRPr="008F7567">
        <w:rPr>
          <w:rFonts w:ascii="Arial" w:hAnsi="Arial" w:cs="Arial"/>
          <w:b/>
          <w:bCs/>
          <w:color w:val="000000"/>
          <w:sz w:val="22"/>
          <w:szCs w:val="22"/>
        </w:rPr>
        <w:t xml:space="preserve"> 2018</w:t>
      </w:r>
    </w:p>
    <w:p w14:paraId="30E4B9A8" w14:textId="77777777" w:rsidR="008F7567" w:rsidRPr="008F7567" w:rsidRDefault="008F7567" w:rsidP="008F7567">
      <w:pPr>
        <w:rPr>
          <w:rFonts w:ascii="Times New Roman" w:eastAsia="Times New Roman" w:hAnsi="Times New Roman" w:cs="Times New Roman"/>
        </w:rPr>
      </w:pPr>
    </w:p>
    <w:p w14:paraId="51B3411D" w14:textId="77777777" w:rsidR="008F7567" w:rsidRPr="008F7567" w:rsidRDefault="008F7567" w:rsidP="008F7567">
      <w:pPr>
        <w:rPr>
          <w:rFonts w:ascii="Times New Roman" w:hAnsi="Times New Roman" w:cs="Times New Roman"/>
        </w:rPr>
      </w:pPr>
      <w:r w:rsidRPr="008F7567">
        <w:rPr>
          <w:rFonts w:ascii="Arial" w:hAnsi="Arial" w:cs="Arial"/>
          <w:color w:val="000000"/>
        </w:rPr>
        <w:t xml:space="preserve">GayRealEstate.com, a service connecting clients with compatible agents, is reaffirming their support for the mission of expanding protections and rights for LGBTQ individuals, in the housing market and in every area of life. GayRealEstate.com connects people with dependable agents who are dedicated to ensuring that each client is treated equitably and who understand the unique needs of LGBTQ individuals. </w:t>
      </w:r>
    </w:p>
    <w:p w14:paraId="64D5E2A1" w14:textId="77777777" w:rsidR="008F7567" w:rsidRPr="008F7567" w:rsidRDefault="008F7567" w:rsidP="008F7567">
      <w:pPr>
        <w:rPr>
          <w:rFonts w:ascii="Times New Roman" w:eastAsia="Times New Roman" w:hAnsi="Times New Roman" w:cs="Times New Roman"/>
        </w:rPr>
      </w:pPr>
    </w:p>
    <w:p w14:paraId="7C64264F" w14:textId="77777777" w:rsidR="008F7567" w:rsidRPr="008F7567" w:rsidRDefault="008F7567" w:rsidP="008F7567">
      <w:pPr>
        <w:rPr>
          <w:rFonts w:ascii="Times New Roman" w:hAnsi="Times New Roman" w:cs="Times New Roman"/>
        </w:rPr>
      </w:pPr>
      <w:r w:rsidRPr="008F7567">
        <w:rPr>
          <w:rFonts w:ascii="Arial" w:hAnsi="Arial" w:cs="Arial"/>
          <w:color w:val="000000"/>
        </w:rPr>
        <w:t xml:space="preserve">GayRealEstate.com advocates for these issues, in part, through their continued ideological and financial support of advocacy groups making legal progress, like Lambda Legal Defense and Education Fund, Inc. (Lambda Legal). Lambda Legal fights for equal justice for LGBTQ individuals and those living with HIV through a strategy which incorporates impact litigation, public policy advocacy and education/communication, according to their </w:t>
      </w:r>
      <w:hyperlink r:id="rId5" w:history="1">
        <w:r w:rsidRPr="008F7567">
          <w:rPr>
            <w:rFonts w:ascii="Arial" w:hAnsi="Arial" w:cs="Arial"/>
            <w:color w:val="1155CC"/>
            <w:u w:val="single"/>
          </w:rPr>
          <w:t>website</w:t>
        </w:r>
      </w:hyperlink>
      <w:r w:rsidRPr="008F7567">
        <w:rPr>
          <w:rFonts w:ascii="Arial" w:hAnsi="Arial" w:cs="Arial"/>
          <w:color w:val="000000"/>
        </w:rPr>
        <w:t xml:space="preserve">. </w:t>
      </w:r>
    </w:p>
    <w:p w14:paraId="291E8D27" w14:textId="77777777" w:rsidR="008F7567" w:rsidRPr="008F7567" w:rsidRDefault="008F7567" w:rsidP="008F7567">
      <w:pPr>
        <w:rPr>
          <w:rFonts w:ascii="Times New Roman" w:eastAsia="Times New Roman" w:hAnsi="Times New Roman" w:cs="Times New Roman"/>
        </w:rPr>
      </w:pPr>
    </w:p>
    <w:p w14:paraId="1419CCBD" w14:textId="77777777" w:rsidR="008F7567" w:rsidRPr="008F7567" w:rsidRDefault="008F7567" w:rsidP="008F7567">
      <w:pPr>
        <w:rPr>
          <w:rFonts w:ascii="Times New Roman" w:hAnsi="Times New Roman" w:cs="Times New Roman"/>
        </w:rPr>
      </w:pPr>
      <w:r w:rsidRPr="008F7567">
        <w:rPr>
          <w:rFonts w:ascii="Arial" w:hAnsi="Arial" w:cs="Arial"/>
          <w:color w:val="000000"/>
        </w:rPr>
        <w:t xml:space="preserve">The Fair Housing Act prohibits discrimination in most housing sectors based on race, color, national origin, religion, sex, familial status and disability, according to the </w:t>
      </w:r>
      <w:hyperlink r:id="rId6" w:history="1">
        <w:r w:rsidRPr="008F7567">
          <w:rPr>
            <w:rFonts w:ascii="Arial" w:hAnsi="Arial" w:cs="Arial"/>
            <w:color w:val="1155CC"/>
            <w:u w:val="single"/>
          </w:rPr>
          <w:t>U.S. Department of Housing and Urban Development</w:t>
        </w:r>
      </w:hyperlink>
      <w:r w:rsidRPr="008F7567">
        <w:rPr>
          <w:rFonts w:ascii="Arial" w:hAnsi="Arial" w:cs="Arial"/>
          <w:color w:val="000000"/>
        </w:rPr>
        <w:t xml:space="preserve">. However, sexual orientation is not a protected class under current federal fair housing laws. Though many states have localized protections in place, others do not, according to </w:t>
      </w:r>
      <w:hyperlink r:id="rId7" w:history="1">
        <w:r w:rsidRPr="008F7567">
          <w:rPr>
            <w:rFonts w:ascii="Arial" w:hAnsi="Arial" w:cs="Arial"/>
            <w:color w:val="1155CC"/>
            <w:u w:val="single"/>
          </w:rPr>
          <w:t>FindLaw</w:t>
        </w:r>
      </w:hyperlink>
      <w:r w:rsidRPr="008F7567">
        <w:rPr>
          <w:rFonts w:ascii="Arial" w:hAnsi="Arial" w:cs="Arial"/>
          <w:color w:val="000000"/>
        </w:rPr>
        <w:t>. Sexual orientation discrimination limits housing opportunities and disrupts enjoyment of properties.</w:t>
      </w:r>
    </w:p>
    <w:p w14:paraId="3CD031A6" w14:textId="77777777" w:rsidR="008F7567" w:rsidRPr="008F7567" w:rsidRDefault="008F7567" w:rsidP="008F7567">
      <w:pPr>
        <w:rPr>
          <w:rFonts w:ascii="Times New Roman" w:eastAsia="Times New Roman" w:hAnsi="Times New Roman" w:cs="Times New Roman"/>
        </w:rPr>
      </w:pPr>
    </w:p>
    <w:p w14:paraId="1A0D6F9E" w14:textId="77777777" w:rsidR="008F7567" w:rsidRPr="008F7567" w:rsidRDefault="008F7567" w:rsidP="008F7567">
      <w:pPr>
        <w:rPr>
          <w:rFonts w:ascii="Times New Roman" w:hAnsi="Times New Roman" w:cs="Times New Roman"/>
        </w:rPr>
      </w:pPr>
      <w:r w:rsidRPr="008F7567">
        <w:rPr>
          <w:rFonts w:ascii="Arial" w:hAnsi="Arial" w:cs="Arial"/>
          <w:color w:val="000000"/>
        </w:rPr>
        <w:t xml:space="preserve">In United States housing law, only 21 states prohibit discrimination based on sexual orientation and gender identity and one additional state prohibits discrimination based on sexual orientation only, leaving 28 states with no protection against housing discrimination based on sexual orientation and/or gender identity, according to the </w:t>
      </w:r>
      <w:hyperlink r:id="rId8" w:history="1">
        <w:r w:rsidRPr="008F7567">
          <w:rPr>
            <w:rFonts w:ascii="Arial" w:hAnsi="Arial" w:cs="Arial"/>
            <w:color w:val="1155CC"/>
            <w:u w:val="single"/>
          </w:rPr>
          <w:t>Human Rights Campaign</w:t>
        </w:r>
      </w:hyperlink>
      <w:r w:rsidRPr="008F7567">
        <w:rPr>
          <w:rFonts w:ascii="Arial" w:hAnsi="Arial" w:cs="Arial"/>
          <w:color w:val="000000"/>
        </w:rPr>
        <w:t xml:space="preserve">. </w:t>
      </w:r>
    </w:p>
    <w:p w14:paraId="107FD0BA" w14:textId="77777777" w:rsidR="008F7567" w:rsidRPr="008F7567" w:rsidRDefault="008F7567" w:rsidP="008F7567">
      <w:pPr>
        <w:spacing w:after="240"/>
        <w:rPr>
          <w:rFonts w:ascii="Times New Roman" w:eastAsia="Times New Roman" w:hAnsi="Times New Roman" w:cs="Times New Roman"/>
        </w:rPr>
      </w:pPr>
      <w:r w:rsidRPr="008F7567">
        <w:rPr>
          <w:rFonts w:ascii="Times New Roman" w:eastAsia="Times New Roman" w:hAnsi="Times New Roman" w:cs="Times New Roman"/>
        </w:rPr>
        <w:br/>
      </w:r>
    </w:p>
    <w:p w14:paraId="12771842" w14:textId="77777777" w:rsidR="008F7567" w:rsidRPr="008F7567" w:rsidRDefault="008F7567" w:rsidP="008F7567">
      <w:pPr>
        <w:rPr>
          <w:rFonts w:ascii="Times New Roman" w:hAnsi="Times New Roman" w:cs="Times New Roman"/>
        </w:rPr>
      </w:pPr>
      <w:r w:rsidRPr="008F7567">
        <w:rPr>
          <w:rFonts w:ascii="Arial" w:hAnsi="Arial" w:cs="Arial"/>
          <w:color w:val="000000"/>
        </w:rPr>
        <w:t>The service provided by GayRealEstate.com is one of many that LGBTQ persons can use to bypass the potential anxiety and negative thoughts which can result from discrimination and disrespect.</w:t>
      </w:r>
    </w:p>
    <w:p w14:paraId="7DEA67A7" w14:textId="77777777" w:rsidR="008F7567" w:rsidRPr="008F7567" w:rsidRDefault="008F7567" w:rsidP="008F7567">
      <w:pPr>
        <w:rPr>
          <w:rFonts w:ascii="Times New Roman" w:eastAsia="Times New Roman" w:hAnsi="Times New Roman" w:cs="Times New Roman"/>
        </w:rPr>
      </w:pPr>
    </w:p>
    <w:p w14:paraId="24975D0B" w14:textId="77777777" w:rsidR="008F7567" w:rsidRPr="008F7567" w:rsidRDefault="008F7567" w:rsidP="008F7567">
      <w:pPr>
        <w:rPr>
          <w:rFonts w:ascii="Times New Roman" w:hAnsi="Times New Roman" w:cs="Times New Roman"/>
        </w:rPr>
      </w:pPr>
      <w:r w:rsidRPr="008F7567">
        <w:rPr>
          <w:rFonts w:ascii="Arial" w:hAnsi="Arial" w:cs="Arial"/>
          <w:color w:val="000000"/>
        </w:rPr>
        <w:t>GayRealEstate.com is committed to ensuring that their clients are connected with agents who will represent their best interests and treat them with respect. With more than 25 years of experience as the industry leader, GayRealEstate.com is proud to support the LGBTQ community and strives to ensure that every property transaction is conducted with integrity, void of discrimination and intolerance.</w:t>
      </w:r>
    </w:p>
    <w:p w14:paraId="5DD92DB6" w14:textId="77777777" w:rsidR="008F7567" w:rsidRPr="008F7567" w:rsidRDefault="008F7567" w:rsidP="008F7567">
      <w:pPr>
        <w:rPr>
          <w:rFonts w:ascii="Times New Roman" w:eastAsia="Times New Roman" w:hAnsi="Times New Roman" w:cs="Times New Roman"/>
        </w:rPr>
      </w:pPr>
    </w:p>
    <w:p w14:paraId="6FBB7A3A" w14:textId="77777777" w:rsidR="008F7567" w:rsidRPr="008F7567" w:rsidRDefault="008F7567" w:rsidP="008F7567">
      <w:pPr>
        <w:rPr>
          <w:rFonts w:ascii="Times New Roman" w:hAnsi="Times New Roman" w:cs="Times New Roman"/>
        </w:rPr>
      </w:pPr>
      <w:r w:rsidRPr="008F7567">
        <w:rPr>
          <w:rFonts w:ascii="Arial" w:hAnsi="Arial" w:cs="Arial"/>
          <w:color w:val="000000"/>
        </w:rPr>
        <w:t xml:space="preserve">The GayRealEstate.com team proudly supports further protections and rights for those seeking safe, equitable places to live. </w:t>
      </w:r>
    </w:p>
    <w:p w14:paraId="064CFE7B" w14:textId="77777777" w:rsidR="008F7567" w:rsidRPr="008F7567" w:rsidRDefault="008F7567" w:rsidP="008F7567">
      <w:pPr>
        <w:rPr>
          <w:rFonts w:ascii="Times New Roman" w:eastAsia="Times New Roman" w:hAnsi="Times New Roman" w:cs="Times New Roman"/>
        </w:rPr>
      </w:pPr>
    </w:p>
    <w:p w14:paraId="52CB6E74" w14:textId="77777777" w:rsidR="008F7567" w:rsidRPr="008F7567" w:rsidRDefault="008F7567" w:rsidP="008F7567">
      <w:pPr>
        <w:jc w:val="center"/>
        <w:rPr>
          <w:rFonts w:ascii="Times New Roman" w:hAnsi="Times New Roman" w:cs="Times New Roman"/>
        </w:rPr>
      </w:pPr>
      <w:r w:rsidRPr="008F7567">
        <w:rPr>
          <w:rFonts w:ascii="Arial" w:hAnsi="Arial" w:cs="Arial"/>
          <w:i/>
          <w:iCs/>
          <w:color w:val="000000"/>
          <w:sz w:val="22"/>
          <w:szCs w:val="22"/>
        </w:rPr>
        <w:t>###</w:t>
      </w:r>
    </w:p>
    <w:p w14:paraId="615933B4" w14:textId="77777777" w:rsidR="008F7567" w:rsidRPr="008F7567" w:rsidRDefault="008F7567" w:rsidP="008F7567">
      <w:pPr>
        <w:jc w:val="center"/>
        <w:rPr>
          <w:rFonts w:ascii="Times New Roman" w:hAnsi="Times New Roman" w:cs="Times New Roman"/>
        </w:rPr>
      </w:pPr>
      <w:r w:rsidRPr="008F7567">
        <w:rPr>
          <w:rFonts w:ascii="Arial" w:hAnsi="Arial" w:cs="Arial"/>
          <w:color w:val="000000"/>
          <w:sz w:val="22"/>
          <w:szCs w:val="22"/>
        </w:rPr>
        <w:t xml:space="preserve"> </w:t>
      </w:r>
    </w:p>
    <w:p w14:paraId="362158E2" w14:textId="77777777" w:rsidR="008F7567" w:rsidRPr="008F7567" w:rsidRDefault="008F7567" w:rsidP="008F7567">
      <w:pPr>
        <w:spacing w:after="400"/>
        <w:jc w:val="center"/>
        <w:rPr>
          <w:rFonts w:ascii="Times New Roman" w:hAnsi="Times New Roman" w:cs="Times New Roman"/>
        </w:rPr>
      </w:pPr>
      <w:r w:rsidRPr="008F7567">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 community.  </w:t>
      </w:r>
    </w:p>
    <w:p w14:paraId="385B9D6F" w14:textId="77777777" w:rsidR="008F7567" w:rsidRPr="008F7567" w:rsidRDefault="008F7567" w:rsidP="008F7567">
      <w:pPr>
        <w:jc w:val="center"/>
        <w:rPr>
          <w:rFonts w:ascii="Times New Roman" w:hAnsi="Times New Roman" w:cs="Times New Roman"/>
        </w:rPr>
      </w:pPr>
      <w:r w:rsidRPr="008F7567">
        <w:rPr>
          <w:rFonts w:ascii="Arial" w:hAnsi="Arial" w:cs="Arial"/>
          <w:color w:val="000000"/>
        </w:rPr>
        <w:t>For more information, visit:</w:t>
      </w:r>
      <w:hyperlink r:id="rId9" w:history="1">
        <w:r w:rsidRPr="008F7567">
          <w:rPr>
            <w:rFonts w:ascii="Arial" w:hAnsi="Arial" w:cs="Arial"/>
            <w:color w:val="000000"/>
          </w:rPr>
          <w:t xml:space="preserve"> </w:t>
        </w:r>
      </w:hyperlink>
      <w:hyperlink r:id="rId10" w:history="1">
        <w:r w:rsidRPr="008F7567">
          <w:rPr>
            <w:rFonts w:ascii="Arial" w:hAnsi="Arial" w:cs="Arial"/>
            <w:color w:val="1155CC"/>
            <w:u w:val="single"/>
          </w:rPr>
          <w:t>www.gayrealestate.com</w:t>
        </w:r>
      </w:hyperlink>
    </w:p>
    <w:p w14:paraId="2DB3822B" w14:textId="77777777" w:rsidR="008F7567" w:rsidRPr="008F7567" w:rsidRDefault="008F7567" w:rsidP="008F7567">
      <w:pPr>
        <w:spacing w:after="240"/>
        <w:rPr>
          <w:rFonts w:ascii="Times New Roman" w:eastAsia="Times New Roman" w:hAnsi="Times New Roman" w:cs="Times New Roman"/>
        </w:rPr>
      </w:pPr>
      <w:r w:rsidRPr="008F7567">
        <w:rPr>
          <w:rFonts w:ascii="Times New Roman" w:eastAsia="Times New Roman" w:hAnsi="Times New Roman" w:cs="Times New Roman"/>
        </w:rPr>
        <w:br/>
      </w:r>
      <w:r w:rsidRPr="008F7567">
        <w:rPr>
          <w:rFonts w:ascii="Times New Roman" w:eastAsia="Times New Roman" w:hAnsi="Times New Roman" w:cs="Times New Roman"/>
        </w:rPr>
        <w:br/>
      </w:r>
      <w:r w:rsidRPr="008F7567">
        <w:rPr>
          <w:rFonts w:ascii="Times New Roman" w:eastAsia="Times New Roman" w:hAnsi="Times New Roman" w:cs="Times New Roman"/>
        </w:rPr>
        <w:br/>
      </w:r>
    </w:p>
    <w:p w14:paraId="5A95731A" w14:textId="77777777" w:rsidR="000C1CBE" w:rsidRDefault="008F7567">
      <w:bookmarkStart w:id="0" w:name="_GoBack"/>
      <w:bookmarkEnd w:id="0"/>
    </w:p>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567"/>
    <w:rsid w:val="00031B05"/>
    <w:rsid w:val="008F7567"/>
    <w:rsid w:val="00C66D49"/>
    <w:rsid w:val="00CC1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3104D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567"/>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8F75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930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www.lambdalegal.org/" TargetMode="External"/><Relationship Id="rId6" Type="http://schemas.openxmlformats.org/officeDocument/2006/relationships/hyperlink" Target="https://www.hud.gov/program_offices/fair_housing_equal_opp/fair_housing_act_overview" TargetMode="External"/><Relationship Id="rId7" Type="http://schemas.openxmlformats.org/officeDocument/2006/relationships/hyperlink" Target="https://civilrights.findlaw.com/discrimination/fair-housing-laws-renters-protection-from-sexual-orientation.html" TargetMode="External"/><Relationship Id="rId8" Type="http://schemas.openxmlformats.org/officeDocument/2006/relationships/hyperlink" Target="https://www.hrc.org/resources/housing-for-lgbt-people-what-you-need-to-know-about-property-ownership-and" TargetMode="External"/><Relationship Id="rId9"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10" Type="http://schemas.openxmlformats.org/officeDocument/2006/relationships/hyperlink" Target="https://www.gayrealest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641</Words>
  <Characters>3657</Characters>
  <Application>Microsoft Macintosh Word</Application>
  <DocSecurity>0</DocSecurity>
  <Lines>30</Lines>
  <Paragraphs>8</Paragraphs>
  <ScaleCrop>false</ScaleCrop>
  <LinksUpToDate>false</LinksUpToDate>
  <CharactersWithSpaces>4290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1</cp:revision>
  <dcterms:created xsi:type="dcterms:W3CDTF">2018-12-26T21:58:00Z</dcterms:created>
  <dcterms:modified xsi:type="dcterms:W3CDTF">2018-12-26T21:59:00Z</dcterms:modified>
</cp:coreProperties>
</file>